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4A" w:rsidRPr="0019304A" w:rsidRDefault="0019304A" w:rsidP="001930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19304A" w:rsidRPr="0019304A" w:rsidRDefault="0019304A" w:rsidP="001930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Заместитель Министра образования</w:t>
      </w:r>
    </w:p>
    <w:p w:rsidR="0019304A" w:rsidRPr="0019304A" w:rsidRDefault="0019304A" w:rsidP="001930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 Беларусь</w:t>
      </w:r>
    </w:p>
    <w:p w:rsidR="0019304A" w:rsidRPr="0019304A" w:rsidRDefault="0019304A" w:rsidP="001930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Р. С. Сидоренко</w:t>
      </w:r>
    </w:p>
    <w:p w:rsidR="0019304A" w:rsidRDefault="0019304A" w:rsidP="001930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3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«10»</w:t>
      </w:r>
      <w:bookmarkStart w:id="0" w:name="_GoBack"/>
      <w:bookmarkEnd w:id="0"/>
      <w:r w:rsidRPr="00193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июля     2019 г.</w:t>
      </w:r>
    </w:p>
    <w:p w:rsidR="0019304A" w:rsidRPr="0019304A" w:rsidRDefault="0019304A" w:rsidP="001930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304A" w:rsidRPr="008A3A91" w:rsidRDefault="00E03485" w:rsidP="00193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304A" w:rsidRPr="008A3A9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ИНСТРУКТИВНО-МЕТОДИЧЕСКОЕ ПИСЬМО</w:t>
      </w:r>
    </w:p>
    <w:p w:rsidR="0019304A" w:rsidRPr="008A3A91" w:rsidRDefault="0019304A" w:rsidP="00193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8A3A9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МИНИСТЕРСТВА ОБРАЗОВАНИЯ РЕСПУБЛИКИ БЕЛАРУСЬ</w:t>
      </w:r>
    </w:p>
    <w:p w:rsidR="0019304A" w:rsidRDefault="0019304A" w:rsidP="0019304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«Об организации в 2019/2020</w:t>
      </w:r>
      <w:r w:rsidRPr="008A3A9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p w:rsidR="0019304A" w:rsidRDefault="0019304A" w:rsidP="0019304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:rsidR="0019304A" w:rsidRPr="008A3A91" w:rsidRDefault="0019304A" w:rsidP="00193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«</w:t>
      </w:r>
      <w:r w:rsidRPr="008A3A9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При постановке </w:t>
      </w:r>
      <w:r w:rsidRPr="0019304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цели </w:t>
      </w:r>
      <w:r w:rsidRPr="008A3A9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учебного занятия следует ориентироваться </w:t>
      </w:r>
      <w:r w:rsidRPr="0019304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на задачи</w:t>
      </w:r>
      <w:r w:rsidRPr="008A3A9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изучения учебного предмета и основные требования к результатам учебной деятельности учащихся, определенные в учебной программе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  <w:r w:rsidRPr="008A3A9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. </w:t>
      </w:r>
    </w:p>
    <w:p w:rsidR="00E03485" w:rsidRPr="00E03485" w:rsidRDefault="0019304A" w:rsidP="0019304A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Примеры формулировок</w:t>
      </w:r>
    </w:p>
    <w:p w:rsidR="00E03485" w:rsidRPr="00E03485" w:rsidRDefault="00E03485" w:rsidP="00E0348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учебного занятия</w:t>
      </w:r>
      <w:r w:rsidR="0019304A">
        <w:rPr>
          <w:rFonts w:ascii="Times New Roman" w:hAnsi="Times New Roman" w:cs="Times New Roman"/>
          <w:b/>
          <w:i/>
          <w:sz w:val="28"/>
          <w:szCs w:val="28"/>
        </w:rPr>
        <w:t xml:space="preserve"> (существительное)</w:t>
      </w:r>
      <w:r w:rsidRPr="00E03485">
        <w:rPr>
          <w:rFonts w:ascii="Times New Roman" w:hAnsi="Times New Roman" w:cs="Times New Roman"/>
          <w:sz w:val="28"/>
          <w:szCs w:val="28"/>
        </w:rPr>
        <w:t>:</w:t>
      </w:r>
    </w:p>
    <w:p w:rsidR="00E03485" w:rsidRPr="00E03485" w:rsidRDefault="00E03485" w:rsidP="00E03485">
      <w:pPr>
        <w:pStyle w:val="1"/>
        <w:numPr>
          <w:ilvl w:val="0"/>
          <w:numId w:val="1"/>
        </w:numPr>
        <w:tabs>
          <w:tab w:val="left" w:pos="720"/>
        </w:tabs>
        <w:ind w:left="0" w:firstLine="340"/>
        <w:jc w:val="both"/>
        <w:rPr>
          <w:sz w:val="28"/>
          <w:szCs w:val="28"/>
        </w:rPr>
      </w:pPr>
      <w:r w:rsidRPr="00E03485">
        <w:rPr>
          <w:sz w:val="28"/>
          <w:szCs w:val="28"/>
        </w:rPr>
        <w:t>обобщение и систематизация знаний по теме</w:t>
      </w:r>
      <w:r>
        <w:rPr>
          <w:sz w:val="28"/>
          <w:szCs w:val="28"/>
        </w:rPr>
        <w:t>….</w:t>
      </w:r>
      <w:r w:rsidRPr="00E03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03485" w:rsidRPr="00E03485" w:rsidRDefault="00E03485" w:rsidP="00E03485">
      <w:pPr>
        <w:pStyle w:val="1"/>
        <w:numPr>
          <w:ilvl w:val="0"/>
          <w:numId w:val="1"/>
        </w:numPr>
        <w:tabs>
          <w:tab w:val="left" w:pos="720"/>
        </w:tabs>
        <w:ind w:left="0" w:firstLine="340"/>
        <w:jc w:val="both"/>
        <w:rPr>
          <w:sz w:val="28"/>
          <w:szCs w:val="28"/>
        </w:rPr>
      </w:pPr>
      <w:r w:rsidRPr="00E03485">
        <w:rPr>
          <w:sz w:val="28"/>
          <w:szCs w:val="28"/>
        </w:rPr>
        <w:t>установление связи между</w:t>
      </w:r>
      <w:r>
        <w:rPr>
          <w:sz w:val="28"/>
          <w:szCs w:val="28"/>
        </w:rPr>
        <w:t>……</w:t>
      </w:r>
      <w:proofErr w:type="gramStart"/>
      <w:r w:rsidRPr="00E03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3485">
        <w:rPr>
          <w:sz w:val="28"/>
          <w:szCs w:val="28"/>
        </w:rPr>
        <w:t>,</w:t>
      </w:r>
      <w:proofErr w:type="gramEnd"/>
      <w:r w:rsidRPr="00E03485">
        <w:rPr>
          <w:sz w:val="28"/>
          <w:szCs w:val="28"/>
        </w:rPr>
        <w:t xml:space="preserve"> знакомство с </w:t>
      </w:r>
      <w:r>
        <w:rPr>
          <w:sz w:val="28"/>
          <w:szCs w:val="28"/>
        </w:rPr>
        <w:t xml:space="preserve"> …….</w:t>
      </w:r>
      <w:r w:rsidRPr="00E03485">
        <w:rPr>
          <w:sz w:val="28"/>
          <w:szCs w:val="28"/>
        </w:rPr>
        <w:t>;</w:t>
      </w:r>
    </w:p>
    <w:p w:rsidR="00E03485" w:rsidRPr="00E03485" w:rsidRDefault="00E03485" w:rsidP="00E03485">
      <w:pPr>
        <w:pStyle w:val="1"/>
        <w:numPr>
          <w:ilvl w:val="0"/>
          <w:numId w:val="1"/>
        </w:numPr>
        <w:tabs>
          <w:tab w:val="left" w:pos="720"/>
        </w:tabs>
        <w:ind w:left="0" w:firstLine="340"/>
        <w:jc w:val="both"/>
        <w:rPr>
          <w:sz w:val="28"/>
          <w:szCs w:val="28"/>
        </w:rPr>
      </w:pPr>
      <w:r w:rsidRPr="00E03485">
        <w:rPr>
          <w:sz w:val="28"/>
          <w:szCs w:val="28"/>
        </w:rPr>
        <w:t>использование изучаемого материала для решения задач и практических заданий</w:t>
      </w:r>
      <w:r>
        <w:rPr>
          <w:sz w:val="28"/>
          <w:szCs w:val="28"/>
        </w:rPr>
        <w:t>……</w:t>
      </w:r>
    </w:p>
    <w:p w:rsidR="00E03485" w:rsidRPr="00E03485" w:rsidRDefault="00E03485" w:rsidP="00E03485">
      <w:pPr>
        <w:spacing w:after="0" w:line="240" w:lineRule="auto"/>
        <w:ind w:firstLine="340"/>
        <w:rPr>
          <w:rFonts w:ascii="Times New Roman" w:hAnsi="Times New Roman" w:cs="Times New Roman"/>
          <w:b/>
          <w:i/>
          <w:sz w:val="28"/>
          <w:szCs w:val="28"/>
        </w:rPr>
      </w:pPr>
      <w:r w:rsidRPr="00E03485">
        <w:rPr>
          <w:rFonts w:ascii="Times New Roman" w:hAnsi="Times New Roman" w:cs="Times New Roman"/>
          <w:sz w:val="28"/>
          <w:szCs w:val="28"/>
        </w:rPr>
        <w:t>Представленные цели предполагают решение</w:t>
      </w:r>
      <w:r w:rsidRPr="00E03485">
        <w:rPr>
          <w:rFonts w:ascii="Times New Roman" w:hAnsi="Times New Roman" w:cs="Times New Roman"/>
          <w:b/>
          <w:i/>
          <w:sz w:val="28"/>
          <w:szCs w:val="28"/>
        </w:rPr>
        <w:t xml:space="preserve"> следующих задач</w:t>
      </w:r>
      <w:r w:rsidR="0019304A">
        <w:rPr>
          <w:rFonts w:ascii="Times New Roman" w:hAnsi="Times New Roman" w:cs="Times New Roman"/>
          <w:b/>
          <w:i/>
          <w:sz w:val="28"/>
          <w:szCs w:val="28"/>
        </w:rPr>
        <w:t xml:space="preserve"> (глаголы)</w:t>
      </w:r>
      <w:r w:rsidRPr="00E034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3485" w:rsidRPr="00E03485" w:rsidRDefault="00E03485" w:rsidP="00E03485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485">
        <w:rPr>
          <w:rFonts w:ascii="Times New Roman" w:hAnsi="Times New Roman" w:cs="Times New Roman"/>
          <w:sz w:val="28"/>
          <w:szCs w:val="28"/>
        </w:rPr>
        <w:t>а)</w:t>
      </w:r>
      <w:r w:rsidRPr="00E03485">
        <w:rPr>
          <w:rFonts w:ascii="Times New Roman" w:hAnsi="Times New Roman" w:cs="Times New Roman"/>
          <w:i/>
          <w:sz w:val="28"/>
          <w:szCs w:val="28"/>
        </w:rPr>
        <w:t xml:space="preserve"> обучающие:</w:t>
      </w:r>
    </w:p>
    <w:p w:rsidR="00E03485" w:rsidRPr="00E03485" w:rsidRDefault="00E03485" w:rsidP="00E03485">
      <w:pPr>
        <w:pStyle w:val="1"/>
        <w:numPr>
          <w:ilvl w:val="0"/>
          <w:numId w:val="2"/>
        </w:numPr>
        <w:tabs>
          <w:tab w:val="left" w:pos="426"/>
        </w:tabs>
        <w:ind w:left="0" w:firstLine="340"/>
        <w:jc w:val="both"/>
        <w:rPr>
          <w:sz w:val="28"/>
          <w:szCs w:val="28"/>
        </w:rPr>
      </w:pPr>
      <w:r w:rsidRPr="00E03485">
        <w:rPr>
          <w:sz w:val="28"/>
          <w:szCs w:val="28"/>
        </w:rPr>
        <w:t>обобщить и систематизировать полученные знания по теме</w:t>
      </w:r>
      <w:proofErr w:type="gramStart"/>
      <w:r w:rsidRPr="00E03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3485">
        <w:rPr>
          <w:sz w:val="28"/>
          <w:szCs w:val="28"/>
        </w:rPr>
        <w:t>;</w:t>
      </w:r>
      <w:proofErr w:type="gramEnd"/>
    </w:p>
    <w:p w:rsidR="00E03485" w:rsidRPr="00E03485" w:rsidRDefault="00E03485" w:rsidP="00E03485">
      <w:pPr>
        <w:pStyle w:val="1"/>
        <w:numPr>
          <w:ilvl w:val="0"/>
          <w:numId w:val="2"/>
        </w:numPr>
        <w:tabs>
          <w:tab w:val="left" w:pos="426"/>
        </w:tabs>
        <w:ind w:left="0" w:firstLine="340"/>
        <w:jc w:val="both"/>
        <w:rPr>
          <w:sz w:val="28"/>
          <w:szCs w:val="28"/>
        </w:rPr>
      </w:pPr>
      <w:r w:rsidRPr="00E03485">
        <w:rPr>
          <w:sz w:val="28"/>
          <w:szCs w:val="28"/>
        </w:rPr>
        <w:t xml:space="preserve">научить учащихся </w:t>
      </w:r>
      <w:r>
        <w:rPr>
          <w:sz w:val="28"/>
          <w:szCs w:val="28"/>
        </w:rPr>
        <w:t>….</w:t>
      </w:r>
      <w:proofErr w:type="gramStart"/>
      <w:r>
        <w:rPr>
          <w:sz w:val="28"/>
          <w:szCs w:val="28"/>
        </w:rPr>
        <w:t xml:space="preserve">  </w:t>
      </w:r>
      <w:r w:rsidRPr="00E03485">
        <w:rPr>
          <w:sz w:val="28"/>
          <w:szCs w:val="28"/>
        </w:rPr>
        <w:t>;</w:t>
      </w:r>
      <w:proofErr w:type="gramEnd"/>
    </w:p>
    <w:p w:rsidR="00E03485" w:rsidRPr="00E03485" w:rsidRDefault="00E03485" w:rsidP="00E03485">
      <w:pPr>
        <w:pStyle w:val="1"/>
        <w:numPr>
          <w:ilvl w:val="0"/>
          <w:numId w:val="2"/>
        </w:numPr>
        <w:tabs>
          <w:tab w:val="left" w:pos="426"/>
        </w:tabs>
        <w:ind w:left="0" w:firstLine="340"/>
        <w:jc w:val="both"/>
        <w:rPr>
          <w:sz w:val="28"/>
          <w:szCs w:val="28"/>
        </w:rPr>
      </w:pPr>
      <w:r w:rsidRPr="00E03485">
        <w:rPr>
          <w:sz w:val="28"/>
          <w:szCs w:val="28"/>
        </w:rPr>
        <w:t>сформировать понимание, как отмечать</w:t>
      </w:r>
      <w:r>
        <w:rPr>
          <w:sz w:val="28"/>
          <w:szCs w:val="28"/>
        </w:rPr>
        <w:t>…..</w:t>
      </w:r>
      <w:r w:rsidRPr="00E03485">
        <w:rPr>
          <w:sz w:val="28"/>
          <w:szCs w:val="28"/>
        </w:rPr>
        <w:t>, как устанавливать соответствие между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</w:t>
      </w:r>
      <w:r w:rsidRPr="00E03485">
        <w:rPr>
          <w:sz w:val="28"/>
          <w:szCs w:val="28"/>
        </w:rPr>
        <w:t>;</w:t>
      </w:r>
      <w:proofErr w:type="gramEnd"/>
    </w:p>
    <w:p w:rsidR="00E03485" w:rsidRPr="00E03485" w:rsidRDefault="00E03485" w:rsidP="00E03485">
      <w:pPr>
        <w:spacing w:after="0" w:line="240" w:lineRule="auto"/>
        <w:ind w:firstLine="340"/>
        <w:rPr>
          <w:rFonts w:ascii="Times New Roman" w:hAnsi="Times New Roman" w:cs="Times New Roman"/>
          <w:i/>
          <w:sz w:val="28"/>
          <w:szCs w:val="28"/>
        </w:rPr>
      </w:pPr>
      <w:r w:rsidRPr="00E03485">
        <w:rPr>
          <w:rFonts w:ascii="Times New Roman" w:hAnsi="Times New Roman" w:cs="Times New Roman"/>
          <w:sz w:val="28"/>
          <w:szCs w:val="28"/>
        </w:rPr>
        <w:t>б)</w:t>
      </w:r>
      <w:r w:rsidRPr="00E03485">
        <w:rPr>
          <w:rFonts w:ascii="Times New Roman" w:hAnsi="Times New Roman" w:cs="Times New Roman"/>
          <w:i/>
          <w:sz w:val="28"/>
          <w:szCs w:val="28"/>
        </w:rPr>
        <w:t xml:space="preserve"> развивающие:</w:t>
      </w:r>
    </w:p>
    <w:p w:rsidR="00E03485" w:rsidRPr="00E03485" w:rsidRDefault="00E03485" w:rsidP="00E03485">
      <w:pPr>
        <w:pStyle w:val="1"/>
        <w:numPr>
          <w:ilvl w:val="0"/>
          <w:numId w:val="2"/>
        </w:numPr>
        <w:tabs>
          <w:tab w:val="left" w:pos="426"/>
        </w:tabs>
        <w:ind w:left="0" w:firstLine="340"/>
        <w:jc w:val="both"/>
        <w:rPr>
          <w:sz w:val="28"/>
          <w:szCs w:val="28"/>
        </w:rPr>
      </w:pPr>
      <w:r w:rsidRPr="00E03485">
        <w:rPr>
          <w:sz w:val="28"/>
          <w:szCs w:val="28"/>
        </w:rPr>
        <w:t>развивать познавательные и творческие способности учащихся;</w:t>
      </w:r>
    </w:p>
    <w:p w:rsidR="00E03485" w:rsidRPr="00E03485" w:rsidRDefault="00E03485" w:rsidP="00E03485">
      <w:pPr>
        <w:pStyle w:val="1"/>
        <w:numPr>
          <w:ilvl w:val="0"/>
          <w:numId w:val="2"/>
        </w:numPr>
        <w:tabs>
          <w:tab w:val="left" w:pos="426"/>
        </w:tabs>
        <w:ind w:left="0" w:firstLine="340"/>
        <w:jc w:val="both"/>
        <w:rPr>
          <w:sz w:val="28"/>
          <w:szCs w:val="28"/>
        </w:rPr>
      </w:pPr>
      <w:r w:rsidRPr="00E03485">
        <w:rPr>
          <w:sz w:val="28"/>
          <w:szCs w:val="28"/>
        </w:rPr>
        <w:t xml:space="preserve">расширить сферу </w:t>
      </w:r>
      <w:r>
        <w:rPr>
          <w:sz w:val="28"/>
          <w:szCs w:val="28"/>
        </w:rPr>
        <w:t xml:space="preserve"> …..</w:t>
      </w:r>
      <w:r w:rsidRPr="00E03485">
        <w:rPr>
          <w:sz w:val="28"/>
          <w:szCs w:val="28"/>
        </w:rPr>
        <w:t xml:space="preserve"> знаний, общекультурный кругозор учащихся;</w:t>
      </w:r>
    </w:p>
    <w:p w:rsidR="00E03485" w:rsidRPr="00E03485" w:rsidRDefault="00E03485" w:rsidP="00E0348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03485">
        <w:rPr>
          <w:rFonts w:ascii="Times New Roman" w:hAnsi="Times New Roman" w:cs="Times New Roman"/>
          <w:sz w:val="28"/>
          <w:szCs w:val="28"/>
        </w:rPr>
        <w:t>в)</w:t>
      </w:r>
      <w:r w:rsidRPr="00E03485">
        <w:rPr>
          <w:rFonts w:ascii="Times New Roman" w:hAnsi="Times New Roman" w:cs="Times New Roman"/>
          <w:i/>
          <w:sz w:val="28"/>
          <w:szCs w:val="28"/>
        </w:rPr>
        <w:t xml:space="preserve"> воспитательные:</w:t>
      </w:r>
      <w:r w:rsidRPr="00E03485">
        <w:rPr>
          <w:rFonts w:ascii="Times New Roman" w:hAnsi="Times New Roman" w:cs="Times New Roman"/>
          <w:sz w:val="28"/>
          <w:szCs w:val="28"/>
        </w:rPr>
        <w:t xml:space="preserve"> воспитывать активность, внимание, интерес к </w:t>
      </w:r>
      <w:r>
        <w:rPr>
          <w:rFonts w:ascii="Times New Roman" w:hAnsi="Times New Roman" w:cs="Times New Roman"/>
          <w:sz w:val="28"/>
          <w:szCs w:val="28"/>
        </w:rPr>
        <w:t xml:space="preserve"> предмету</w:t>
      </w:r>
      <w:r w:rsidRPr="00E03485">
        <w:rPr>
          <w:rFonts w:ascii="Times New Roman" w:hAnsi="Times New Roman" w:cs="Times New Roman"/>
          <w:sz w:val="28"/>
          <w:szCs w:val="28"/>
        </w:rPr>
        <w:t>, трудолюбие, аккуратность в оформлении заданий, коммуникативные способности.</w:t>
      </w:r>
    </w:p>
    <w:p w:rsidR="00700883" w:rsidRDefault="00700883"/>
    <w:sectPr w:rsidR="00700883" w:rsidSect="00B2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B5B"/>
    <w:multiLevelType w:val="hybridMultilevel"/>
    <w:tmpl w:val="A642B30C"/>
    <w:lvl w:ilvl="0" w:tplc="FF8C6B9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43FF4EAD"/>
    <w:multiLevelType w:val="hybridMultilevel"/>
    <w:tmpl w:val="3FB8E64E"/>
    <w:lvl w:ilvl="0" w:tplc="FF8C6B9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3B50C25"/>
    <w:multiLevelType w:val="hybridMultilevel"/>
    <w:tmpl w:val="555286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8237940"/>
    <w:multiLevelType w:val="hybridMultilevel"/>
    <w:tmpl w:val="DDCEDCF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69F10483"/>
    <w:multiLevelType w:val="hybridMultilevel"/>
    <w:tmpl w:val="710E8BA4"/>
    <w:lvl w:ilvl="0" w:tplc="C360F5BA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485"/>
    <w:rsid w:val="00161169"/>
    <w:rsid w:val="0019304A"/>
    <w:rsid w:val="00412443"/>
    <w:rsid w:val="00700883"/>
    <w:rsid w:val="00B21F85"/>
    <w:rsid w:val="00E0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348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93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2019-10-01T06:44:00Z</cp:lastPrinted>
  <dcterms:created xsi:type="dcterms:W3CDTF">2019-09-30T10:22:00Z</dcterms:created>
  <dcterms:modified xsi:type="dcterms:W3CDTF">2019-10-01T06:45:00Z</dcterms:modified>
</cp:coreProperties>
</file>