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CDF63" w14:textId="77777777" w:rsidR="00246111" w:rsidRDefault="00246111" w:rsidP="00246111">
      <w:pPr>
        <w:widowControl w:val="0"/>
        <w:autoSpaceDE w:val="0"/>
        <w:autoSpaceDN w:val="0"/>
        <w:adjustRightInd w:val="0"/>
        <w:spacing w:after="120" w:line="280" w:lineRule="exact"/>
        <w:ind w:left="4395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УТВЕРЖДЕНО</w:t>
      </w:r>
    </w:p>
    <w:p w14:paraId="6882AD68" w14:textId="77777777" w:rsidR="00246111" w:rsidRDefault="00057746" w:rsidP="00246111">
      <w:pPr>
        <w:widowControl w:val="0"/>
        <w:autoSpaceDE w:val="0"/>
        <w:autoSpaceDN w:val="0"/>
        <w:adjustRightInd w:val="0"/>
        <w:spacing w:after="0" w:line="280" w:lineRule="exact"/>
        <w:ind w:left="4394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Постановление Президиума Центрального комитета Белорусского профессионального союза работников образования и науки</w:t>
      </w:r>
    </w:p>
    <w:p w14:paraId="784363D1" w14:textId="77777777" w:rsidR="00246111" w:rsidRDefault="00246111" w:rsidP="00246111">
      <w:pPr>
        <w:widowControl w:val="0"/>
        <w:autoSpaceDE w:val="0"/>
        <w:autoSpaceDN w:val="0"/>
        <w:adjustRightInd w:val="0"/>
        <w:spacing w:after="0" w:line="240" w:lineRule="auto"/>
        <w:ind w:left="4394"/>
        <w:rPr>
          <w:rFonts w:ascii="Times New Roman" w:eastAsiaTheme="minorEastAsia" w:hAnsi="Times New Roman" w:cs="Times New Roman"/>
          <w:bCs/>
          <w:sz w:val="16"/>
          <w:szCs w:val="16"/>
          <w:lang w:eastAsia="ru-RU"/>
        </w:rPr>
      </w:pPr>
    </w:p>
    <w:p w14:paraId="4C593E7D" w14:textId="303D466F" w:rsidR="00246111" w:rsidRDefault="00A376B3" w:rsidP="00246111">
      <w:pPr>
        <w:widowControl w:val="0"/>
        <w:autoSpaceDE w:val="0"/>
        <w:autoSpaceDN w:val="0"/>
        <w:adjustRightInd w:val="0"/>
        <w:spacing w:after="0" w:line="240" w:lineRule="auto"/>
        <w:ind w:left="439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26</w:t>
      </w:r>
      <w:r w:rsidR="00057746">
        <w:rPr>
          <w:rFonts w:ascii="Times New Roman" w:hAnsi="Times New Roman" w:cs="Times New Roman"/>
          <w:bCs/>
          <w:sz w:val="32"/>
          <w:szCs w:val="32"/>
        </w:rPr>
        <w:t>.0</w:t>
      </w:r>
      <w:r>
        <w:rPr>
          <w:rFonts w:ascii="Times New Roman" w:hAnsi="Times New Roman" w:cs="Times New Roman"/>
          <w:bCs/>
          <w:sz w:val="32"/>
          <w:szCs w:val="32"/>
        </w:rPr>
        <w:t>4</w:t>
      </w:r>
      <w:r w:rsidR="00246111">
        <w:rPr>
          <w:rFonts w:ascii="Times New Roman" w:hAnsi="Times New Roman" w:cs="Times New Roman"/>
          <w:bCs/>
          <w:sz w:val="32"/>
          <w:szCs w:val="32"/>
        </w:rPr>
        <w:t>.2022 №</w:t>
      </w:r>
      <w:r w:rsidR="00757204">
        <w:rPr>
          <w:rFonts w:ascii="Times New Roman" w:hAnsi="Times New Roman" w:cs="Times New Roman"/>
          <w:bCs/>
          <w:sz w:val="32"/>
          <w:szCs w:val="32"/>
        </w:rPr>
        <w:t xml:space="preserve"> 6/440</w:t>
      </w:r>
    </w:p>
    <w:p w14:paraId="16BF1B1A" w14:textId="77777777" w:rsidR="00246111" w:rsidRDefault="00246111" w:rsidP="00246111">
      <w:pPr>
        <w:spacing w:after="120" w:line="280" w:lineRule="exact"/>
        <w:rPr>
          <w:rFonts w:ascii="Times New Roman" w:hAnsi="Times New Roman" w:cs="Times New Roman"/>
          <w:sz w:val="32"/>
          <w:szCs w:val="32"/>
        </w:rPr>
      </w:pPr>
    </w:p>
    <w:p w14:paraId="3C7F782E" w14:textId="77777777" w:rsidR="00246111" w:rsidRDefault="00246111" w:rsidP="00246111">
      <w:pPr>
        <w:spacing w:after="120" w:line="280" w:lineRule="exact"/>
        <w:rPr>
          <w:rFonts w:ascii="Times New Roman" w:hAnsi="Times New Roman" w:cs="Times New Roman"/>
          <w:sz w:val="32"/>
          <w:szCs w:val="32"/>
          <w:lang w:val="be-BY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  <w:lang w:val="be-BY"/>
        </w:rPr>
        <w:t>ПОЛОЖЕНИЕ</w:t>
      </w:r>
    </w:p>
    <w:p w14:paraId="01325E59" w14:textId="77777777" w:rsidR="00246111" w:rsidRDefault="00246111" w:rsidP="00246111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политике </w:t>
      </w:r>
      <w:r w:rsidR="00057746">
        <w:rPr>
          <w:rFonts w:ascii="Times New Roman" w:hAnsi="Times New Roman" w:cs="Times New Roman"/>
          <w:sz w:val="32"/>
          <w:szCs w:val="32"/>
        </w:rPr>
        <w:t xml:space="preserve">Белорусского </w:t>
      </w:r>
      <w:r>
        <w:rPr>
          <w:rFonts w:ascii="Times New Roman" w:hAnsi="Times New Roman" w:cs="Times New Roman"/>
          <w:sz w:val="32"/>
          <w:szCs w:val="32"/>
        </w:rPr>
        <w:t>профессионального</w:t>
      </w:r>
    </w:p>
    <w:p w14:paraId="045A2373" w14:textId="77777777" w:rsidR="00057746" w:rsidRDefault="00246111" w:rsidP="00246111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союза</w:t>
      </w:r>
      <w:r w:rsidR="00057746">
        <w:rPr>
          <w:rFonts w:ascii="Times New Roman" w:hAnsi="Times New Roman" w:cs="Times New Roman"/>
          <w:sz w:val="32"/>
          <w:szCs w:val="32"/>
        </w:rPr>
        <w:t xml:space="preserve"> работников образования и науки </w:t>
      </w:r>
      <w:r>
        <w:rPr>
          <w:rFonts w:ascii="Times New Roman" w:hAnsi="Times New Roman" w:cs="Times New Roman"/>
          <w:sz w:val="32"/>
          <w:szCs w:val="32"/>
        </w:rPr>
        <w:t xml:space="preserve">в отношении </w:t>
      </w:r>
    </w:p>
    <w:p w14:paraId="110E9F37" w14:textId="77777777" w:rsidR="00246111" w:rsidRDefault="00246111" w:rsidP="00246111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обработки</w:t>
      </w:r>
      <w:r w:rsidR="00A376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персональных данных</w:t>
      </w:r>
      <w:bookmarkEnd w:id="0"/>
    </w:p>
    <w:p w14:paraId="78FEB4EF" w14:textId="77777777" w:rsidR="00246111" w:rsidRPr="00A376B3" w:rsidRDefault="00246111" w:rsidP="00246111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2"/>
          <w:lang w:val="be-BY"/>
        </w:rPr>
      </w:pPr>
    </w:p>
    <w:p w14:paraId="5E703F59" w14:textId="77777777" w:rsidR="00246111" w:rsidRPr="00A376B3" w:rsidRDefault="00057746" w:rsidP="00057746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2"/>
          <w:lang w:val="be-BY"/>
        </w:rPr>
      </w:pPr>
      <w:r w:rsidRPr="00A376B3">
        <w:rPr>
          <w:rFonts w:ascii="Times New Roman" w:hAnsi="Times New Roman" w:cs="Times New Roman"/>
          <w:sz w:val="30"/>
          <w:szCs w:val="32"/>
        </w:rPr>
        <w:t>1. Настоящее П</w:t>
      </w:r>
      <w:r w:rsidR="00246111" w:rsidRPr="00A376B3">
        <w:rPr>
          <w:rFonts w:ascii="Times New Roman" w:hAnsi="Times New Roman" w:cs="Times New Roman"/>
          <w:sz w:val="30"/>
          <w:szCs w:val="32"/>
        </w:rPr>
        <w:t>оложение</w:t>
      </w:r>
      <w:r w:rsidRPr="00A376B3">
        <w:rPr>
          <w:rFonts w:ascii="Times New Roman" w:hAnsi="Times New Roman" w:cs="Times New Roman"/>
          <w:sz w:val="30"/>
          <w:szCs w:val="32"/>
        </w:rPr>
        <w:t> определяет </w:t>
      </w:r>
      <w:r w:rsidR="00246111" w:rsidRPr="00A376B3">
        <w:rPr>
          <w:rFonts w:ascii="Times New Roman" w:hAnsi="Times New Roman" w:cs="Times New Roman"/>
          <w:sz w:val="30"/>
          <w:szCs w:val="32"/>
        </w:rPr>
        <w:t>деятельность</w:t>
      </w:r>
      <w:r w:rsidRPr="00A376B3">
        <w:rPr>
          <w:rFonts w:ascii="Times New Roman" w:hAnsi="Times New Roman" w:cs="Times New Roman"/>
          <w:sz w:val="30"/>
          <w:szCs w:val="32"/>
        </w:rPr>
        <w:t> Белорусского</w:t>
      </w:r>
      <w:r w:rsidR="00246111" w:rsidRPr="00A376B3">
        <w:rPr>
          <w:rFonts w:ascii="Times New Roman" w:hAnsi="Times New Roman" w:cs="Times New Roman"/>
          <w:sz w:val="30"/>
          <w:szCs w:val="32"/>
        </w:rPr>
        <w:t xml:space="preserve"> профессионального</w:t>
      </w:r>
      <w:r w:rsidR="00A376B3" w:rsidRPr="00A376B3">
        <w:rPr>
          <w:rFonts w:ascii="Times New Roman" w:hAnsi="Times New Roman" w:cs="Times New Roman"/>
          <w:sz w:val="30"/>
          <w:szCs w:val="32"/>
        </w:rPr>
        <w:t xml:space="preserve"> </w:t>
      </w:r>
      <w:r w:rsidR="00246111" w:rsidRPr="00A376B3">
        <w:rPr>
          <w:rFonts w:ascii="Times New Roman" w:hAnsi="Times New Roman" w:cs="Times New Roman"/>
          <w:sz w:val="30"/>
          <w:szCs w:val="32"/>
        </w:rPr>
        <w:t>союза</w:t>
      </w:r>
      <w:r w:rsidRPr="00A376B3">
        <w:rPr>
          <w:rFonts w:ascii="Times New Roman" w:hAnsi="Times New Roman" w:cs="Times New Roman"/>
          <w:sz w:val="30"/>
          <w:szCs w:val="32"/>
        </w:rPr>
        <w:t xml:space="preserve"> работников образования и науки, его </w:t>
      </w:r>
      <w:r w:rsidRPr="00A376B3">
        <w:rPr>
          <w:rFonts w:ascii="Times New Roman" w:hAnsi="Times New Roman" w:cs="Times New Roman"/>
          <w:spacing w:val="-4"/>
          <w:sz w:val="30"/>
          <w:szCs w:val="32"/>
        </w:rPr>
        <w:t>организационных структур, за исключением </w:t>
      </w:r>
      <w:r w:rsidR="00246111" w:rsidRPr="00A376B3">
        <w:rPr>
          <w:rFonts w:ascii="Times New Roman" w:hAnsi="Times New Roman" w:cs="Times New Roman"/>
          <w:spacing w:val="-4"/>
          <w:sz w:val="30"/>
          <w:szCs w:val="32"/>
        </w:rPr>
        <w:t>первичны</w:t>
      </w:r>
      <w:r w:rsidRPr="00A376B3">
        <w:rPr>
          <w:rFonts w:ascii="Times New Roman" w:hAnsi="Times New Roman" w:cs="Times New Roman"/>
          <w:spacing w:val="-4"/>
          <w:sz w:val="30"/>
          <w:szCs w:val="32"/>
        </w:rPr>
        <w:t xml:space="preserve">х профсоюзных </w:t>
      </w:r>
      <w:r w:rsidRPr="00A376B3">
        <w:rPr>
          <w:rFonts w:ascii="Times New Roman" w:hAnsi="Times New Roman" w:cs="Times New Roman"/>
          <w:sz w:val="30"/>
          <w:szCs w:val="32"/>
        </w:rPr>
        <w:t>организаций,</w:t>
      </w:r>
      <w:r w:rsidR="00246111" w:rsidRPr="00A376B3">
        <w:rPr>
          <w:rFonts w:ascii="Times New Roman" w:hAnsi="Times New Roman" w:cs="Times New Roman"/>
          <w:sz w:val="30"/>
          <w:szCs w:val="32"/>
        </w:rPr>
        <w:t xml:space="preserve"> объединяющих членов профсоюза</w:t>
      </w:r>
      <w:r w:rsidR="004F005C" w:rsidRPr="00A376B3">
        <w:rPr>
          <w:rFonts w:ascii="Times New Roman" w:hAnsi="Times New Roman" w:cs="Times New Roman"/>
          <w:sz w:val="30"/>
          <w:szCs w:val="32"/>
        </w:rPr>
        <w:t>(далее </w:t>
      </w:r>
      <w:r w:rsidR="00246111" w:rsidRPr="00A376B3">
        <w:rPr>
          <w:rFonts w:ascii="Times New Roman" w:hAnsi="Times New Roman" w:cs="Times New Roman"/>
          <w:sz w:val="30"/>
          <w:szCs w:val="32"/>
        </w:rPr>
        <w:t>–</w:t>
      </w:r>
      <w:r w:rsidR="004F005C" w:rsidRPr="00A376B3">
        <w:rPr>
          <w:rFonts w:ascii="Times New Roman" w:hAnsi="Times New Roman" w:cs="Times New Roman"/>
          <w:sz w:val="30"/>
          <w:szCs w:val="32"/>
        </w:rPr>
        <w:t> </w:t>
      </w:r>
      <w:r w:rsidR="00246111" w:rsidRPr="00A376B3">
        <w:rPr>
          <w:rFonts w:ascii="Times New Roman" w:hAnsi="Times New Roman" w:cs="Times New Roman"/>
          <w:sz w:val="30"/>
          <w:szCs w:val="32"/>
        </w:rPr>
        <w:t xml:space="preserve"> профессиональный союз),в отношении обработки персональных данных и принятия мер по</w:t>
      </w:r>
      <w:r w:rsidR="00246111" w:rsidRPr="00A376B3">
        <w:rPr>
          <w:rFonts w:ascii="Times New Roman" w:hAnsi="Times New Roman" w:cs="Times New Roman"/>
          <w:sz w:val="30"/>
          <w:szCs w:val="32"/>
          <w:lang w:val="be-BY"/>
        </w:rPr>
        <w:t xml:space="preserve"> их защите в соответствии со статьей1</w:t>
      </w:r>
      <w:r w:rsidRPr="00A376B3">
        <w:rPr>
          <w:rFonts w:ascii="Times New Roman" w:hAnsi="Times New Roman" w:cs="Times New Roman"/>
          <w:sz w:val="30"/>
          <w:szCs w:val="32"/>
          <w:lang w:val="be-BY"/>
        </w:rPr>
        <w:t>7 Закона Республики Беларусь от 7 мая 2021 г. № 99</w:t>
      </w:r>
      <w:r w:rsidRPr="00A376B3">
        <w:rPr>
          <w:rFonts w:ascii="Times New Roman" w:hAnsi="Times New Roman" w:cs="Times New Roman"/>
          <w:sz w:val="30"/>
          <w:szCs w:val="32"/>
          <w:lang w:val="be-BY"/>
        </w:rPr>
        <w:noBreakHyphen/>
        <w:t xml:space="preserve">З </w:t>
      </w:r>
      <w:r w:rsidRPr="00A376B3">
        <w:rPr>
          <w:rFonts w:ascii="Times New Roman" w:hAnsi="Times New Roman"/>
          <w:sz w:val="30"/>
          <w:szCs w:val="30"/>
        </w:rPr>
        <w:t>«</w:t>
      </w:r>
      <w:r w:rsidRPr="00A376B3">
        <w:rPr>
          <w:rFonts w:ascii="Times New Roman" w:hAnsi="Times New Roman" w:cs="Times New Roman"/>
          <w:sz w:val="30"/>
          <w:szCs w:val="32"/>
          <w:lang w:val="be-BY"/>
        </w:rPr>
        <w:t>О защите персональных данных</w:t>
      </w:r>
      <w:r w:rsidRPr="00A376B3">
        <w:rPr>
          <w:rFonts w:ascii="Times New Roman" w:hAnsi="Times New Roman"/>
          <w:sz w:val="30"/>
          <w:szCs w:val="30"/>
        </w:rPr>
        <w:t>»</w:t>
      </w:r>
      <w:r w:rsidR="00246111" w:rsidRPr="00A376B3">
        <w:rPr>
          <w:rFonts w:ascii="Times New Roman" w:hAnsi="Times New Roman" w:cs="Times New Roman"/>
          <w:sz w:val="30"/>
          <w:szCs w:val="32"/>
          <w:lang w:val="be-BY"/>
        </w:rPr>
        <w:t xml:space="preserve"> (далее – Закон)</w:t>
      </w:r>
      <w:r w:rsidR="00246111" w:rsidRPr="00A376B3">
        <w:rPr>
          <w:rFonts w:ascii="Times New Roman" w:hAnsi="Times New Roman" w:cs="Times New Roman"/>
          <w:sz w:val="30"/>
          <w:szCs w:val="32"/>
        </w:rPr>
        <w:t>.</w:t>
      </w:r>
    </w:p>
    <w:p w14:paraId="133B156C" w14:textId="77777777" w:rsidR="00246111" w:rsidRPr="00A376B3" w:rsidRDefault="00246111" w:rsidP="00246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A376B3">
        <w:rPr>
          <w:rFonts w:ascii="Times New Roman" w:hAnsi="Times New Roman" w:cs="Times New Roman"/>
          <w:sz w:val="30"/>
          <w:szCs w:val="32"/>
        </w:rPr>
        <w:t>Утверждение положения о политике профессионального союза</w:t>
      </w:r>
      <w:r w:rsidR="00A376B3" w:rsidRPr="00A376B3">
        <w:rPr>
          <w:rFonts w:ascii="Times New Roman" w:hAnsi="Times New Roman" w:cs="Times New Roman"/>
          <w:sz w:val="30"/>
          <w:szCs w:val="32"/>
        </w:rPr>
        <w:t xml:space="preserve"> </w:t>
      </w:r>
      <w:r w:rsidRPr="00A376B3">
        <w:rPr>
          <w:rFonts w:ascii="Times New Roman" w:hAnsi="Times New Roman" w:cs="Times New Roman"/>
          <w:sz w:val="30"/>
          <w:szCs w:val="32"/>
        </w:rPr>
        <w:t>в отношении обработки персональных данных (далее – Политика) является одной из принимаемых профессиональным союзом</w:t>
      </w:r>
      <w:r w:rsidRPr="00A376B3">
        <w:rPr>
          <w:rFonts w:ascii="Times New Roman" w:hAnsi="Times New Roman" w:cs="Times New Roman"/>
          <w:sz w:val="30"/>
          <w:szCs w:val="32"/>
          <w:lang w:val="be-BY"/>
        </w:rPr>
        <w:t xml:space="preserve"> мер по защите персональных данных, предусмотренных статьей 17 Закона.</w:t>
      </w:r>
    </w:p>
    <w:p w14:paraId="5CB18CC6" w14:textId="77777777" w:rsidR="00246111" w:rsidRPr="00A376B3" w:rsidRDefault="00246111" w:rsidP="00246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bookmarkStart w:id="1" w:name="_Hlk95218456"/>
      <w:r w:rsidRPr="00A376B3">
        <w:rPr>
          <w:rFonts w:ascii="Times New Roman" w:hAnsi="Times New Roman" w:cs="Times New Roman"/>
          <w:sz w:val="30"/>
          <w:szCs w:val="32"/>
        </w:rPr>
        <w:t>Политика разъясняет субъектам персональных данных, как и для каких целей их персональные данные собираются, используются</w:t>
      </w:r>
      <w:r w:rsidR="004F005C" w:rsidRPr="00A376B3">
        <w:rPr>
          <w:rFonts w:ascii="Times New Roman" w:hAnsi="Times New Roman" w:cs="Times New Roman"/>
          <w:sz w:val="30"/>
          <w:szCs w:val="32"/>
        </w:rPr>
        <w:t>,</w:t>
      </w:r>
      <w:r w:rsidRPr="00A376B3">
        <w:rPr>
          <w:rFonts w:ascii="Times New Roman" w:hAnsi="Times New Roman" w:cs="Times New Roman"/>
          <w:sz w:val="30"/>
          <w:szCs w:val="32"/>
        </w:rPr>
        <w:t xml:space="preserve"> или иным образом обрабатываются, а также отражает имеющиеся в связи </w:t>
      </w:r>
      <w:r w:rsidRPr="00A376B3">
        <w:rPr>
          <w:rFonts w:ascii="Times New Roman" w:hAnsi="Times New Roman" w:cs="Times New Roman"/>
          <w:sz w:val="30"/>
          <w:szCs w:val="32"/>
        </w:rPr>
        <w:br/>
        <w:t>с этим у субъектов персональных данных права и механизм их реализации.</w:t>
      </w:r>
    </w:p>
    <w:bookmarkEnd w:id="1"/>
    <w:p w14:paraId="22727F25" w14:textId="77777777" w:rsidR="00246111" w:rsidRPr="00A376B3" w:rsidRDefault="00246111" w:rsidP="00246111">
      <w:pPr>
        <w:spacing w:after="0" w:line="240" w:lineRule="auto"/>
        <w:jc w:val="both"/>
        <w:rPr>
          <w:rStyle w:val="a3"/>
          <w:rFonts w:ascii="Times New Roman" w:hAnsi="Times New Roman"/>
          <w:color w:val="000000" w:themeColor="text1"/>
          <w:sz w:val="30"/>
        </w:rPr>
      </w:pPr>
      <w:r w:rsidRPr="00A376B3">
        <w:rPr>
          <w:rFonts w:ascii="Times New Roman" w:hAnsi="Times New Roman" w:cs="Times New Roman"/>
          <w:sz w:val="30"/>
          <w:szCs w:val="32"/>
        </w:rPr>
        <w:t>Почтовый адрес</w:t>
      </w:r>
      <w:r w:rsidR="00A376B3">
        <w:rPr>
          <w:rFonts w:ascii="Times New Roman" w:hAnsi="Times New Roman" w:cs="Times New Roman"/>
          <w:sz w:val="30"/>
          <w:szCs w:val="32"/>
        </w:rPr>
        <w:t xml:space="preserve"> </w:t>
      </w:r>
      <w:r w:rsidRPr="00A376B3">
        <w:rPr>
          <w:rFonts w:ascii="Times New Roman" w:hAnsi="Times New Roman" w:cs="Times New Roman"/>
          <w:sz w:val="30"/>
          <w:szCs w:val="32"/>
        </w:rPr>
        <w:t>профессионального</w:t>
      </w:r>
      <w:r w:rsidR="00A376B3">
        <w:rPr>
          <w:rFonts w:ascii="Times New Roman" w:hAnsi="Times New Roman" w:cs="Times New Roman"/>
          <w:sz w:val="30"/>
          <w:szCs w:val="32"/>
        </w:rPr>
        <w:t xml:space="preserve"> </w:t>
      </w:r>
      <w:r w:rsidRPr="00A376B3">
        <w:rPr>
          <w:rFonts w:ascii="Times New Roman" w:hAnsi="Times New Roman" w:cs="Times New Roman"/>
          <w:sz w:val="30"/>
          <w:szCs w:val="32"/>
        </w:rPr>
        <w:t>союза:____,</w:t>
      </w:r>
      <w:r w:rsidR="00A376B3">
        <w:rPr>
          <w:rFonts w:ascii="Times New Roman" w:hAnsi="Times New Roman" w:cs="Times New Roman"/>
          <w:sz w:val="30"/>
          <w:szCs w:val="32"/>
        </w:rPr>
        <w:t xml:space="preserve"> </w:t>
      </w:r>
      <w:r w:rsidRPr="00A376B3">
        <w:rPr>
          <w:rFonts w:ascii="Times New Roman" w:hAnsi="Times New Roman" w:cs="Times New Roman"/>
          <w:sz w:val="30"/>
          <w:szCs w:val="32"/>
        </w:rPr>
        <w:t>интернет-портал:_____,</w:t>
      </w:r>
      <w:r w:rsidR="00A376B3">
        <w:rPr>
          <w:rFonts w:ascii="Times New Roman" w:hAnsi="Times New Roman" w:cs="Times New Roman"/>
          <w:sz w:val="30"/>
          <w:szCs w:val="32"/>
        </w:rPr>
        <w:t xml:space="preserve"> </w:t>
      </w:r>
      <w:r w:rsidRPr="00A376B3">
        <w:rPr>
          <w:rStyle w:val="a3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e</w:t>
      </w:r>
      <w:r w:rsidRPr="00A376B3">
        <w:rPr>
          <w:rStyle w:val="a3"/>
          <w:rFonts w:ascii="Times New Roman" w:hAnsi="Times New Roman" w:cs="Times New Roman"/>
          <w:color w:val="000000" w:themeColor="text1"/>
          <w:sz w:val="30"/>
          <w:szCs w:val="32"/>
          <w:u w:val="none"/>
        </w:rPr>
        <w:t>-</w:t>
      </w:r>
      <w:r w:rsidRPr="00A376B3">
        <w:rPr>
          <w:rStyle w:val="a3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mail</w:t>
      </w:r>
      <w:r w:rsidRPr="00A376B3">
        <w:rPr>
          <w:rStyle w:val="a3"/>
          <w:rFonts w:ascii="Times New Roman" w:hAnsi="Times New Roman" w:cs="Times New Roman"/>
          <w:color w:val="000000" w:themeColor="text1"/>
          <w:sz w:val="30"/>
          <w:szCs w:val="32"/>
          <w:u w:val="none"/>
        </w:rPr>
        <w:t>:______. _______________</w:t>
      </w:r>
    </w:p>
    <w:p w14:paraId="1D84618C" w14:textId="77777777" w:rsidR="00246111" w:rsidRPr="00A376B3" w:rsidRDefault="00246111" w:rsidP="00246111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 w:rsidRPr="00A376B3">
        <w:rPr>
          <w:rFonts w:ascii="Times New Roman" w:hAnsi="Times New Roman" w:cs="Times New Roman"/>
          <w:sz w:val="30"/>
          <w:szCs w:val="32"/>
        </w:rPr>
        <w:t xml:space="preserve">2. Профессиональный союз осуществляет обработку персональных данных в следующих случаях: </w:t>
      </w:r>
    </w:p>
    <w:p w14:paraId="7A9EE6B0" w14:textId="77777777" w:rsidR="00246111" w:rsidRPr="00A376B3" w:rsidRDefault="00246111" w:rsidP="00246111">
      <w:pPr>
        <w:spacing w:after="0" w:line="240" w:lineRule="auto"/>
        <w:rPr>
          <w:rFonts w:ascii="Times New Roman" w:hAnsi="Times New Roman" w:cs="Times New Roman"/>
          <w:sz w:val="30"/>
          <w:szCs w:val="32"/>
        </w:rPr>
        <w:sectPr w:rsidR="00246111" w:rsidRPr="00A376B3" w:rsidSect="004F005C">
          <w:headerReference w:type="default" r:id="rId7"/>
          <w:pgSz w:w="11906" w:h="16838"/>
          <w:pgMar w:top="1134" w:right="566" w:bottom="1134" w:left="1701" w:header="708" w:footer="708" w:gutter="0"/>
          <w:cols w:space="720"/>
          <w:titlePg/>
          <w:docGrid w:linePitch="299"/>
        </w:sectPr>
      </w:pPr>
    </w:p>
    <w:p w14:paraId="3D04DBEF" w14:textId="77777777" w:rsidR="00246111" w:rsidRDefault="00246111" w:rsidP="000577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3180"/>
        <w:gridCol w:w="2608"/>
        <w:gridCol w:w="3029"/>
        <w:gridCol w:w="5779"/>
      </w:tblGrid>
      <w:tr w:rsidR="00246111" w14:paraId="1DC22DDA" w14:textId="77777777" w:rsidTr="00246111">
        <w:trPr>
          <w:tblHeader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2C2C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обработки персональных данных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97B6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E12F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872A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246111" w14:paraId="137700F6" w14:textId="77777777" w:rsidTr="00246111">
        <w:trPr>
          <w:tblHeader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C4A2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5CC9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4E02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650A" w14:textId="77777777" w:rsidR="00246111" w:rsidRDefault="00246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46111" w14:paraId="585A4991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860D" w14:textId="77777777" w:rsidR="00246111" w:rsidRDefault="00246111">
            <w:pPr>
              <w:pStyle w:val="a4"/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  <w:p w14:paraId="795F92C3" w14:textId="77777777" w:rsidR="00246111" w:rsidRDefault="00246111">
            <w:pPr>
              <w:pStyle w:val="a4"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2E36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чьи персональные данные обрабатывает профессиональный союз, в отношении которых принято решение о проведении мероприятий общественного контроля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B2B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Персональные данные лиц, обрабатываемые профессиональным союзом, в отношении которых принято решение о проведении мероприятий общественного контроля, в соответствии с вопросами, подлежащими проверке, мониторингу 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31C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06CD745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 Президента Республики Беларусь от 06.05.2010</w:t>
            </w:r>
          </w:p>
          <w:p w14:paraId="12F4E74E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 240 Об осуществлении общественного контроля профессиональными союзами", Закон Республики Беларусь "О профессиональных союзах", Трудовой кодекс Республики Беларусь (далее – ТК), Закон Республики Беларусь "Об охране труда")</w:t>
            </w:r>
          </w:p>
        </w:tc>
      </w:tr>
      <w:tr w:rsidR="00246111" w14:paraId="218B4F98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1C4A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трудовых и социально-экономических прав членов профсоюза путем проведения консультаций, приемов, составления процессуальных документов, представительства интересов в суде и др.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09D8" w14:textId="77777777" w:rsidR="00246111" w:rsidRDefault="00246111">
            <w:pPr>
              <w:pStyle w:val="a5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прав</w:t>
            </w:r>
          </w:p>
          <w:p w14:paraId="6C155777" w14:textId="77777777" w:rsidR="00246111" w:rsidRDefault="00246111">
            <w:pPr>
              <w:pStyle w:val="a5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72AF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адрес места жительства (пребывания), иные персональные данные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6032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 (полномочий), предусмотренных законодательными актами </w:t>
            </w:r>
          </w:p>
          <w:p w14:paraId="37140F9E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статьи8 Закона, статья 10 и часть третья статьи 19 Закона Республики Беларусь "О профессиональных союзах", статьи72 и85, часть первая статьи 86 Гражданского процессуального кодекса Республики Беларусь)</w:t>
            </w:r>
          </w:p>
          <w:p w14:paraId="17A7F5BF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6111" w14:paraId="3B5FFEF0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3E5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уставных мероприятий (заседания высшего и руководящих профсоюзных органов)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FAA0" w14:textId="77777777" w:rsidR="00246111" w:rsidRDefault="00246111">
            <w:pPr>
              <w:pStyle w:val="a5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AB5D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число, месяц и год рождения, занимаемая должность служащего (профессия рабочего), место работы, контактный телефон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BD1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246111" w14:paraId="33AD95CB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000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C0EB" w14:textId="77777777" w:rsidR="00246111" w:rsidRDefault="00246111">
            <w:pPr>
              <w:spacing w:after="0"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proofErr w:type="spellStart"/>
            <w:r>
              <w:rPr>
                <w:rFonts w:ascii="Times New Roman" w:hAnsi="Times New Roman" w:cs="Times New Roman"/>
              </w:rPr>
              <w:t>Лица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аправившие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обращение.</w:t>
            </w:r>
          </w:p>
          <w:p w14:paraId="1392D004" w14:textId="77777777" w:rsidR="00246111" w:rsidRDefault="00246111">
            <w:pPr>
              <w:spacing w:after="0"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Иные лица, чьи персональные данные указаны в обращении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D85D" w14:textId="77777777" w:rsidR="00246111" w:rsidRDefault="00246111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100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обязанностей, предусмотренных законодательными актами </w:t>
            </w:r>
          </w:p>
          <w:p w14:paraId="2E3A7E6A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 8 Закона, пункт 1 статьи 3 Закона Республики Беларусь "Об обращениях граждан и юридических лиц"(далее – Закон об обращениях)</w:t>
            </w:r>
          </w:p>
          <w:p w14:paraId="151076E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  <w:spacing w:val="-4"/>
                <w:lang w:val="be-BY"/>
              </w:rPr>
            </w:pPr>
          </w:p>
        </w:tc>
      </w:tr>
      <w:tr w:rsidR="00246111" w14:paraId="03C89D66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507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Заключение и исполнение гражданско-правовых договоров, не связанных с осуществлением основных задач, возложенных на профессиональный союз (например, договоры купли-продажи, подряда и т.п.)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605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уполномоченные на подписание договора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D0E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либо инициалы лица, </w:t>
            </w:r>
          </w:p>
          <w:p w14:paraId="69BE00B6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лица, подписавшего договор, иные данные в соответствии с условиями договора (при необходимости)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3B4E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В случае заключения договора с физическим лицом – обработка на основании договора с субъектом персональных данных (</w:t>
            </w:r>
            <w:proofErr w:type="spellStart"/>
            <w:r>
              <w:rPr>
                <w:rFonts w:ascii="Times New Roman" w:hAnsi="Times New Roman" w:cs="Times New Roman"/>
              </w:rPr>
              <w:t>абзацпятнадцатый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статьи 6 Закона).</w:t>
            </w:r>
          </w:p>
          <w:p w14:paraId="3DA5FC7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 В случае заключения договора с юридическим лицом – обработка персональных данных является необходимой для выполнения обязанностей (полномочий), предусмотренных законодательными актами </w:t>
            </w:r>
          </w:p>
          <w:p w14:paraId="23D37F5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 8 Закона, статья 49, пункт 5 статьи 186 Гражданского кодекса Республики Беларусь)</w:t>
            </w:r>
          </w:p>
        </w:tc>
      </w:tr>
      <w:tr w:rsidR="00246111" w14:paraId="52A439B7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0A6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Проведение спортивных мероприятий, страхование для участия в таких мероприятиях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DBA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принимающие участие в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спортивных мероприятиях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2F8D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число, месяц и год рождения,  паспортные данные, адрес места жительства (пребывания), должность служащего (профессия рабочего)</w:t>
            </w:r>
            <w:proofErr w:type="gramEnd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F47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246111" w14:paraId="5F68EF21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F0D5" w14:textId="77777777" w:rsidR="00246111" w:rsidRDefault="0024611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 культурно-массовых мероприятий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DC92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принимающие участие в культурно -массовых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8192" w14:textId="77777777" w:rsidR="00246111" w:rsidRDefault="0024611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число, месяц и год рождения,  паспортные данные, адрес места жительства (пребывания) место работы, должность служащего (профессия рабочего), контактный телефон</w:t>
            </w:r>
            <w:proofErr w:type="gramEnd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6350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246111" w14:paraId="586A1CAA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BF58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848F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принимающие участие в поездках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49E0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отчество.</w:t>
            </w:r>
          </w:p>
          <w:p w14:paraId="48B3EDBE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63E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246111" w14:paraId="4723C710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8DFB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профактива, общественных инспекторов по охране труда, молодежного профсоюзного актива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C96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 проходящие обучение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1C2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паспортные данные, адрес места жительства (пребывания),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должностьслужащего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(профессия рабочего)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84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  <w:p w14:paraId="71DB643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8A14018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D249A9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04B130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B24F524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3DD2F96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777483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61B0F3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6111" w14:paraId="611BD232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83FC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25D9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E4BA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86D1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6111" w14:paraId="76B548D3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2F1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 и гарантий, предусмотренных коллективным договором:</w:t>
            </w:r>
          </w:p>
          <w:p w14:paraId="6FEC74CE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5D49F7F3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79B9FB84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6EF2F9C7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</w:t>
            </w:r>
          </w:p>
          <w:p w14:paraId="7A6526D3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158F5D46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37F9FA35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0C008A70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0BCBB399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9DF2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Лица, которым в соответствии с коллективным договором предоставляются льготы и гарантии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0A94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2897BC6A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6023F0AB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5DD4B8DF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44C51A4E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588EED43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иные персональные данные, указанные в заявлении о предоставлении льгот и гарантий</w:t>
            </w:r>
          </w:p>
          <w:p w14:paraId="7E3115C0" w14:textId="77777777" w:rsidR="00246111" w:rsidRDefault="0024611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 (для работников); адрес места жительства (пребывания), реквизиты банковского счета (для иных лиц)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74F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ABFF848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1A49FC0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4391481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7867A4F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D0F032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шестнадцатый статьи 6 Закона</w:t>
            </w:r>
          </w:p>
          <w:p w14:paraId="03F838C6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4A6BC5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B9499EA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EE1A250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11CBE16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246111" w14:paraId="323118EE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CA2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0B9D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 которые представлены к поощрению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70E2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дата рождения, место работы, должность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>
              <w:rPr>
                <w:rFonts w:ascii="Times New Roman" w:hAnsi="Times New Roman" w:cs="Times New Roman"/>
              </w:rPr>
              <w:t xml:space="preserve">, сведения об образовании, стаже работы, поощрениях, данные банковского счета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68B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246111" w14:paraId="71B98053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3901" w14:textId="77777777" w:rsidR="00246111" w:rsidRDefault="0024611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hAnsi="Times New Roman"/>
                <w:iCs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AD56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которые выдвигаются делегатами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8B24" w14:textId="77777777" w:rsidR="00246111" w:rsidRDefault="00246111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C82F" w14:textId="77777777" w:rsidR="00246111" w:rsidRDefault="0024611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246111" w14:paraId="10F0F737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D46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резюме (анкет, автобиографий, листков по учету кадров, заявлений, рекомендательных писем и т.п.) соискателей на </w:t>
            </w:r>
            <w:r>
              <w:rPr>
                <w:rFonts w:ascii="Times New Roman" w:hAnsi="Times New Roman" w:cs="Times New Roman"/>
              </w:rPr>
              <w:lastRenderedPageBreak/>
              <w:t>вакантные должности в целях заключения трудового договора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751E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Физические лица, которые направили резюме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E9EB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Персональные данные в соответствии с содержанием резюме (анкет, автобиографий, листков по учету кадров, заявлений, </w:t>
            </w:r>
            <w:r>
              <w:rPr>
                <w:rFonts w:ascii="Times New Roman" w:hAnsi="Times New Roman" w:cs="Times New Roman"/>
              </w:rPr>
              <w:lastRenderedPageBreak/>
              <w:t>рекомендательных писем и т.п.)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D7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1. Согласие субъекта персональных данных (при направлении резюме в электронном виде через сайт).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Абзацшестнадцатый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статьи 6 Закона (при направлении (предоставлении) резюме в письменном виде или в виде электронного документа)</w:t>
            </w:r>
          </w:p>
          <w:p w14:paraId="0C71439A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03B19D9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65B8ECC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181F06B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6111" w14:paraId="00604356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141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Оформление (прием) на работу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CDE7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Соискатели работы, наниматели по предыдущим местам работы (при запросе характеристики)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EBD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Паспортные данные, данные из документов воинского учета, 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 (персонифицированного) учета; сведения о направлении на работу (о самостоятельном трудоустройстве)  и другие, предусмотренные законодательными актами</w:t>
            </w:r>
            <w:proofErr w:type="gramEnd"/>
          </w:p>
          <w:p w14:paraId="34D70EDD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04D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26 ТК, пункт 11 Декрета Президента Республики Беларусь от 15.05.2014 № 5, часть первая статьи 10 Закона "Об индивидуальном (персонифицированном) учете в системе государственного социального страхования", </w:t>
            </w:r>
            <w:proofErr w:type="spellStart"/>
            <w:r>
              <w:rPr>
                <w:rFonts w:ascii="Times New Roman" w:hAnsi="Times New Roman" w:cs="Times New Roman"/>
              </w:rPr>
              <w:t>абзацвторой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пункта 32Положения 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образование,, утвержденного постановлением Совета Министров Республики Беларусь 22.06.2011 № 821</w:t>
            </w:r>
          </w:p>
        </w:tc>
      </w:tr>
      <w:tr w:rsidR="00246111" w14:paraId="517A4FF9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F98F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заработной платы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A916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7373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AB6D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5 статьи 11 ТК, </w:t>
            </w:r>
            <w:proofErr w:type="spellStart"/>
            <w:r>
              <w:rPr>
                <w:rFonts w:ascii="Times New Roman" w:hAnsi="Times New Roman" w:cs="Times New Roman"/>
              </w:rPr>
              <w:t>абзацвосьмой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первой  статьи 6 Закона </w:t>
            </w:r>
          </w:p>
        </w:tc>
      </w:tr>
      <w:tr w:rsidR="00246111" w14:paraId="6B275660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DDB5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4D9C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1FE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деятельности, о семейном положении, об образовании, объяснительные и докладные записки и иные документы, предусмотренные законодательными актами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DC26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Главы 3, 4 и 12 ТК </w:t>
            </w:r>
          </w:p>
        </w:tc>
      </w:tr>
      <w:tr w:rsidR="00246111" w14:paraId="39257AB5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8008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фактически отработанного времени (табели)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A71E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1F89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времени нахождения на рабочем месте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AB5B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3 части первой статьи 55, статья 133 ТК </w:t>
            </w:r>
          </w:p>
        </w:tc>
      </w:tr>
      <w:tr w:rsidR="00246111" w14:paraId="773B90FE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3184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Подача документов в целях осуществления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государственного социального страхования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84E5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2D6A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Паспортные данные, медицинские сведения (о </w:t>
            </w:r>
            <w:r>
              <w:rPr>
                <w:rFonts w:ascii="Times New Roman" w:hAnsi="Times New Roman" w:cs="Times New Roman"/>
              </w:rPr>
              <w:lastRenderedPageBreak/>
              <w:t>беременности и т.п.), о составе семьи (о рождении ребенка)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ED2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Пункт 1 статьи 5 Закона Республики Беларусь от 29.12.2012 "О государственных пособиях семьям, </w:t>
            </w:r>
            <w:r>
              <w:rPr>
                <w:rFonts w:ascii="Times New Roman" w:hAnsi="Times New Roman" w:cs="Times New Roman"/>
              </w:rPr>
              <w:lastRenderedPageBreak/>
              <w:t>воспитывающим детей"</w:t>
            </w:r>
          </w:p>
          <w:p w14:paraId="53981D08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  <w:p w14:paraId="0D9EA7BB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  <w:p w14:paraId="1A957306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  <w:p w14:paraId="726A6898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</w:tr>
      <w:tr w:rsidR="00246111" w14:paraId="57EAD93A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5131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9474" w14:textId="77777777" w:rsidR="00246111" w:rsidRDefault="002461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DCD7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EE83" w14:textId="77777777" w:rsidR="00246111" w:rsidRDefault="00246111">
            <w:pPr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6111" w14:paraId="5F2BF3FD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6467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Подача </w:t>
            </w:r>
          </w:p>
          <w:p w14:paraId="75C4B78E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 индивидуального (персонифицированного) учета застрахованных лиц, послуживших основанием для начисления пенсии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B142" w14:textId="77777777" w:rsidR="00246111" w:rsidRDefault="002461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EF64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деятельности, сведения о заработной плате, банковские данные и иные, предусмотренные законодательными актами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B4EE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</w:t>
            </w:r>
            <w:proofErr w:type="spellStart"/>
            <w:r>
              <w:rPr>
                <w:rFonts w:ascii="Times New Roman" w:hAnsi="Times New Roman" w:cs="Times New Roman"/>
              </w:rPr>
              <w:t>третьичасти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второй статьи 9 Закона Республики Беларусь "О пенсионном обеспечении", </w:t>
            </w:r>
            <w:proofErr w:type="spellStart"/>
            <w:r>
              <w:rPr>
                <w:rFonts w:ascii="Times New Roman" w:hAnsi="Times New Roman" w:cs="Times New Roman"/>
              </w:rPr>
              <w:t>абзацвосьмой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первой  статьи 6 Закона </w:t>
            </w:r>
          </w:p>
        </w:tc>
      </w:tr>
      <w:tr w:rsidR="00246111" w14:paraId="4DE50CEF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0F8C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Аттестация работников (для контрактной формы найма)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3124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подлежащие аттестации раз в три года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36A1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данные об опыте работы, о трудовой деятельности в организации, образовании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7E66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2 части первой ст. 261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ТК РБ, </w:t>
            </w:r>
            <w:proofErr w:type="spellStart"/>
            <w:r>
              <w:rPr>
                <w:rFonts w:ascii="Times New Roman" w:hAnsi="Times New Roman" w:cs="Times New Roman"/>
              </w:rPr>
              <w:t>абзацвосьмой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первой  статьи 6 Закона </w:t>
            </w:r>
          </w:p>
        </w:tc>
      </w:tr>
      <w:tr w:rsidR="00246111" w14:paraId="6FA44ACA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0CA8" w14:textId="77777777" w:rsidR="00246111" w:rsidRDefault="00246111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на повышение квалификации, стажировку и переподготовку</w:t>
            </w:r>
          </w:p>
          <w:p w14:paraId="6CA86F15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619B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3D3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52E1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220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ТК </w:t>
            </w:r>
          </w:p>
        </w:tc>
      </w:tr>
      <w:tr w:rsidR="00246111" w14:paraId="6B7B8275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2B69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10B9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Работники-стороны индивидуального трудового спора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37CF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(фамилия, имя, отчество, пол и др.),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FFA8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Статья 235 ТК, </w:t>
            </w:r>
            <w:proofErr w:type="spellStart"/>
            <w:r>
              <w:rPr>
                <w:rFonts w:ascii="Times New Roman" w:hAnsi="Times New Roman" w:cs="Times New Roman"/>
              </w:rPr>
              <w:t>абзацвосьмой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первой статьи 6 Закона </w:t>
            </w:r>
          </w:p>
        </w:tc>
      </w:tr>
      <w:tr w:rsidR="00246111" w14:paraId="38704DFB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A5B5" w14:textId="77777777" w:rsidR="00246111" w:rsidRDefault="00246111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Обязательное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страховани</w:t>
              </w:r>
            </w:hyperlink>
            <w:r>
              <w:rPr>
                <w:rFonts w:ascii="Times New Roman" w:hAnsi="Times New Roman" w:cs="Times New Roman"/>
              </w:rPr>
              <w:t>е от несчастных случаев на производстве и проф.заболеваний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FD7A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FA60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данные, сведения о трудовой деятельности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28A" w14:textId="77777777" w:rsidR="00246111" w:rsidRDefault="00246111">
            <w:pPr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224 ТК, глава 16 Указа Президента Республики Беларусь от 25.08.2006 № 530"О страховой деятельности"</w:t>
            </w:r>
          </w:p>
          <w:p w14:paraId="7052ED8E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</w:tr>
      <w:tr w:rsidR="00246111" w14:paraId="3B824E7F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7784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DAEC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 – застрахованные лица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4CA7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(фамилия, имя, отчество, возраст, пол и др.), сведения о трудовой деятельности (стаж, инструктажи, проверки знаний и пр.), медицинские сведения (осмотры, диагноз).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6FFE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6 части первой  статьи  55 ТК </w:t>
            </w:r>
          </w:p>
        </w:tc>
      </w:tr>
      <w:tr w:rsidR="00246111" w14:paraId="147643D7" w14:textId="77777777" w:rsidTr="00246111">
        <w:trPr>
          <w:trHeight w:val="221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3535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Оформление форм ПУ-1, ПУ-2, ПУ-3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E847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C435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(фамилия, имя, отчество, пол, гражданство, дата рождения,), иные данные, предусмотренные законодательными актами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BFC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6 Закона Республики Беларусь от 06.01.1999 "Об индивидуальном (персонифицированном) учете в системе государственного социального страхования",</w:t>
            </w:r>
          </w:p>
          <w:p w14:paraId="1D327739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пункты 14 – 16 Правил индивидуального (персонифицированного) учета застрахованных лиц в системе государственного социального страхования, утвержденных постановлением Совета Министров Республики Беларусь  от 08.07.1997 № 837  </w:t>
            </w:r>
          </w:p>
          <w:p w14:paraId="341493C9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</w:p>
        </w:tc>
      </w:tr>
      <w:tr w:rsidR="00246111" w14:paraId="7B7A9BAB" w14:textId="77777777" w:rsidTr="00246111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3CF7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административных процедур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8981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Работники, заинтересованные и третьи лица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CF10" w14:textId="77777777" w:rsidR="00246111" w:rsidRDefault="00246111">
            <w:pPr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 (фамилия, имя, отчество), иные, предусмотренные законодательными актами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714E" w14:textId="77777777" w:rsidR="00246111" w:rsidRDefault="00246111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9 Закона  Республики Беларусь от 28.10.2008 "Об основах административных процедур"</w:t>
            </w:r>
          </w:p>
        </w:tc>
      </w:tr>
    </w:tbl>
    <w:p w14:paraId="29B2E343" w14:textId="77777777" w:rsidR="00246111" w:rsidRDefault="00246111" w:rsidP="0024611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4EC549CC" w14:textId="77777777" w:rsidR="00246111" w:rsidRDefault="00246111" w:rsidP="00246111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246111">
          <w:pgSz w:w="16838" w:h="11906" w:orient="landscape"/>
          <w:pgMar w:top="1701" w:right="1134" w:bottom="850" w:left="1134" w:header="708" w:footer="708" w:gutter="0"/>
          <w:cols w:space="720"/>
        </w:sectPr>
      </w:pPr>
    </w:p>
    <w:p w14:paraId="01ACE364" w14:textId="77777777" w:rsidR="00246111" w:rsidRDefault="00246111" w:rsidP="00246111">
      <w:pPr>
        <w:pStyle w:val="a4"/>
        <w:rPr>
          <w:rFonts w:ascii="Times New Roman" w:hAnsi="Times New Roman" w:cs="Times New Roman"/>
          <w:sz w:val="32"/>
          <w:szCs w:val="32"/>
        </w:rPr>
      </w:pPr>
    </w:p>
    <w:p w14:paraId="609C235B" w14:textId="77777777" w:rsidR="00246111" w:rsidRPr="00193B28" w:rsidRDefault="00246111" w:rsidP="00246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 xml:space="preserve">3. Профессиональный </w:t>
      </w:r>
      <w:proofErr w:type="spellStart"/>
      <w:r w:rsidRPr="00193B28">
        <w:rPr>
          <w:rFonts w:ascii="Times New Roman" w:hAnsi="Times New Roman" w:cs="Times New Roman"/>
          <w:sz w:val="28"/>
          <w:szCs w:val="32"/>
        </w:rPr>
        <w:t>союзосуществляет</w:t>
      </w:r>
      <w:proofErr w:type="spellEnd"/>
      <w:r w:rsidRPr="00193B28">
        <w:rPr>
          <w:rFonts w:ascii="Times New Roman" w:hAnsi="Times New Roman" w:cs="Times New Roman"/>
          <w:sz w:val="28"/>
          <w:szCs w:val="32"/>
        </w:rPr>
        <w:t xml:space="preserve">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14:paraId="61054475" w14:textId="77777777" w:rsidR="00246111" w:rsidRPr="00193B28" w:rsidRDefault="000B3FD4" w:rsidP="0024611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4</w:t>
      </w:r>
      <w:r w:rsidR="00246111" w:rsidRPr="00193B28">
        <w:rPr>
          <w:rFonts w:ascii="Times New Roman" w:hAnsi="Times New Roman" w:cs="Times New Roman"/>
          <w:sz w:val="28"/>
          <w:szCs w:val="32"/>
        </w:rPr>
        <w:t>. Профессиональный союз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14:paraId="22202AA7" w14:textId="77777777" w:rsidR="00246111" w:rsidRPr="00193B28" w:rsidRDefault="000B3FD4" w:rsidP="00246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5</w:t>
      </w:r>
      <w:r w:rsidR="00246111" w:rsidRPr="00193B28">
        <w:rPr>
          <w:rFonts w:ascii="Times New Roman" w:hAnsi="Times New Roman" w:cs="Times New Roman"/>
          <w:sz w:val="28"/>
          <w:szCs w:val="32"/>
        </w:rPr>
        <w:t xml:space="preserve">. Профессиональный союз </w:t>
      </w:r>
      <w:bookmarkStart w:id="2" w:name="_Hlk95221756"/>
      <w:r w:rsidR="00246111" w:rsidRPr="00193B28">
        <w:rPr>
          <w:rFonts w:ascii="Times New Roman" w:hAnsi="Times New Roman" w:cs="Times New Roman"/>
          <w:sz w:val="28"/>
          <w:szCs w:val="32"/>
        </w:rPr>
        <w:t xml:space="preserve">осуществляет передачу персональных данных третьим лицам с согласия субъекта, </w:t>
      </w:r>
      <w:bookmarkEnd w:id="2"/>
      <w:r w:rsidR="00246111" w:rsidRPr="00193B28">
        <w:rPr>
          <w:rFonts w:ascii="Times New Roman" w:hAnsi="Times New Roman" w:cs="Times New Roman"/>
          <w:sz w:val="28"/>
          <w:szCs w:val="32"/>
        </w:rPr>
        <w:t>за исключением случаев, предусмотренных законодательными актами.</w:t>
      </w:r>
    </w:p>
    <w:p w14:paraId="4710FC98" w14:textId="77777777" w:rsidR="00246111" w:rsidRPr="00193B28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6</w:t>
      </w:r>
      <w:r w:rsidR="00246111" w:rsidRPr="00193B28">
        <w:rPr>
          <w:rFonts w:ascii="Times New Roman" w:hAnsi="Times New Roman" w:cs="Times New Roman"/>
          <w:sz w:val="28"/>
          <w:szCs w:val="32"/>
        </w:rPr>
        <w:t>. </w:t>
      </w:r>
      <w:bookmarkStart w:id="3" w:name="_Hlk95223736"/>
      <w:r w:rsidR="00246111" w:rsidRPr="00193B28">
        <w:rPr>
          <w:rFonts w:ascii="Times New Roman" w:hAnsi="Times New Roman" w:cs="Times New Roman"/>
          <w:sz w:val="28"/>
          <w:szCs w:val="32"/>
        </w:rPr>
        <w:t xml:space="preserve">Субъект персональных данных </w:t>
      </w:r>
      <w:bookmarkEnd w:id="3"/>
      <w:r w:rsidR="00246111" w:rsidRPr="00193B28">
        <w:rPr>
          <w:rFonts w:ascii="Times New Roman" w:hAnsi="Times New Roman" w:cs="Times New Roman"/>
          <w:sz w:val="28"/>
          <w:szCs w:val="32"/>
        </w:rPr>
        <w:t>имеет право:</w:t>
      </w:r>
    </w:p>
    <w:p w14:paraId="71B72856" w14:textId="77777777" w:rsidR="00246111" w:rsidRPr="00193B28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6</w:t>
      </w:r>
      <w:r w:rsidR="00246111" w:rsidRPr="00193B28">
        <w:rPr>
          <w:rFonts w:ascii="Times New Roman" w:hAnsi="Times New Roman" w:cs="Times New Roman"/>
          <w:sz w:val="28"/>
          <w:szCs w:val="32"/>
        </w:rPr>
        <w:t xml:space="preserve">.1. на отзыв своего согласия, </w:t>
      </w:r>
      <w:bookmarkStart w:id="4" w:name="_Hlk91167631"/>
      <w:r w:rsidR="00246111" w:rsidRPr="00193B28">
        <w:rPr>
          <w:rFonts w:ascii="Times New Roman" w:hAnsi="Times New Roman" w:cs="Times New Roman"/>
          <w:sz w:val="28"/>
          <w:szCs w:val="32"/>
        </w:rPr>
        <w:t xml:space="preserve">если для обработки персональных данных </w:t>
      </w:r>
      <w:bookmarkEnd w:id="4"/>
      <w:r w:rsidR="00246111" w:rsidRPr="00193B28">
        <w:rPr>
          <w:rFonts w:ascii="Times New Roman" w:hAnsi="Times New Roman" w:cs="Times New Roman"/>
          <w:sz w:val="28"/>
          <w:szCs w:val="32"/>
        </w:rPr>
        <w:t xml:space="preserve">профессиональный </w:t>
      </w:r>
      <w:proofErr w:type="spellStart"/>
      <w:r w:rsidR="00246111" w:rsidRPr="00193B28">
        <w:rPr>
          <w:rFonts w:ascii="Times New Roman" w:hAnsi="Times New Roman" w:cs="Times New Roman"/>
          <w:sz w:val="28"/>
          <w:szCs w:val="32"/>
        </w:rPr>
        <w:t>союзобращался</w:t>
      </w:r>
      <w:proofErr w:type="spellEnd"/>
      <w:r w:rsidR="00246111" w:rsidRPr="00193B28">
        <w:rPr>
          <w:rFonts w:ascii="Times New Roman" w:hAnsi="Times New Roman" w:cs="Times New Roman"/>
          <w:sz w:val="28"/>
          <w:szCs w:val="32"/>
        </w:rPr>
        <w:t xml:space="preserve">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14:paraId="1A935245" w14:textId="77777777" w:rsidR="00246111" w:rsidRPr="00193B28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6</w:t>
      </w:r>
      <w:r w:rsidR="00246111" w:rsidRPr="00193B28">
        <w:rPr>
          <w:rFonts w:ascii="Times New Roman" w:hAnsi="Times New Roman" w:cs="Times New Roman"/>
          <w:sz w:val="28"/>
          <w:szCs w:val="32"/>
        </w:rPr>
        <w:t>.2. на получение информации, касающейся обработки своих персональных данных профессиональным союзом, содержащей:</w:t>
      </w:r>
    </w:p>
    <w:p w14:paraId="20C7F19E" w14:textId="77777777" w:rsidR="00246111" w:rsidRPr="00193B28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место нахождения профессионального союза;</w:t>
      </w:r>
    </w:p>
    <w:p w14:paraId="318CF7FE" w14:textId="77777777" w:rsidR="00246111" w:rsidRPr="00193B28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подтверждение факта обработки персональных данных профессиональным союзом;</w:t>
      </w:r>
    </w:p>
    <w:p w14:paraId="08128A97" w14:textId="77777777" w:rsidR="00246111" w:rsidRPr="00193B28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его персональные данные и источник их получения;</w:t>
      </w:r>
    </w:p>
    <w:p w14:paraId="4A5B88FD" w14:textId="77777777" w:rsidR="00246111" w:rsidRPr="00193B28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правовые основания и цели обработки персональных данных;</w:t>
      </w:r>
    </w:p>
    <w:p w14:paraId="34A32C5A" w14:textId="77777777" w:rsidR="00246111" w:rsidRPr="00193B28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72E93562" w14:textId="77777777" w:rsidR="00246111" w:rsidRPr="00193B28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наименование и место нахождения уполномоченного лица (уполномоченных лиц);</w:t>
      </w:r>
    </w:p>
    <w:p w14:paraId="77B1F5BF" w14:textId="77777777" w:rsidR="00246111" w:rsidRPr="00193B28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иную информацию, предусмотренную законодательством;</w:t>
      </w:r>
    </w:p>
    <w:p w14:paraId="012D980D" w14:textId="77777777" w:rsidR="00246111" w:rsidRPr="00193B28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6</w:t>
      </w:r>
      <w:r w:rsidR="00246111" w:rsidRPr="00193B28">
        <w:rPr>
          <w:rFonts w:ascii="Times New Roman" w:hAnsi="Times New Roman" w:cs="Times New Roman"/>
          <w:sz w:val="28"/>
          <w:szCs w:val="32"/>
        </w:rPr>
        <w:t xml:space="preserve">.3. требовать от профессионального </w:t>
      </w:r>
      <w:proofErr w:type="spellStart"/>
      <w:r w:rsidR="00246111" w:rsidRPr="00193B28">
        <w:rPr>
          <w:rFonts w:ascii="Times New Roman" w:hAnsi="Times New Roman" w:cs="Times New Roman"/>
          <w:sz w:val="28"/>
          <w:szCs w:val="32"/>
        </w:rPr>
        <w:t>союзавнесения</w:t>
      </w:r>
      <w:proofErr w:type="spellEnd"/>
      <w:r w:rsidR="00246111" w:rsidRPr="00193B28">
        <w:rPr>
          <w:rFonts w:ascii="Times New Roman" w:hAnsi="Times New Roman" w:cs="Times New Roman"/>
          <w:sz w:val="28"/>
          <w:szCs w:val="32"/>
        </w:rPr>
        <w:t xml:space="preserve">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4D2EE158" w14:textId="77777777" w:rsidR="00246111" w:rsidRPr="00193B28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6</w:t>
      </w:r>
      <w:r w:rsidR="00246111" w:rsidRPr="00193B28">
        <w:rPr>
          <w:rFonts w:ascii="Times New Roman" w:hAnsi="Times New Roman" w:cs="Times New Roman"/>
          <w:sz w:val="28"/>
          <w:szCs w:val="32"/>
        </w:rPr>
        <w:t xml:space="preserve">.4. получить </w:t>
      </w:r>
      <w:proofErr w:type="spellStart"/>
      <w:r w:rsidR="00246111" w:rsidRPr="00193B28">
        <w:rPr>
          <w:rFonts w:ascii="Times New Roman" w:hAnsi="Times New Roman" w:cs="Times New Roman"/>
          <w:sz w:val="28"/>
          <w:szCs w:val="32"/>
        </w:rPr>
        <w:t>отпрофессионального</w:t>
      </w:r>
      <w:proofErr w:type="spellEnd"/>
      <w:r w:rsidR="00246111" w:rsidRPr="00193B28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246111" w:rsidRPr="00193B28">
        <w:rPr>
          <w:rFonts w:ascii="Times New Roman" w:hAnsi="Times New Roman" w:cs="Times New Roman"/>
          <w:sz w:val="28"/>
          <w:szCs w:val="32"/>
        </w:rPr>
        <w:t>союзаинформацию</w:t>
      </w:r>
      <w:proofErr w:type="spellEnd"/>
      <w:r w:rsidR="00246111" w:rsidRPr="00193B28">
        <w:rPr>
          <w:rFonts w:ascii="Times New Roman" w:hAnsi="Times New Roman" w:cs="Times New Roman"/>
          <w:sz w:val="28"/>
          <w:szCs w:val="32"/>
        </w:rPr>
        <w:t xml:space="preserve"> о предоставлении своих персональных данных, обрабатываемых профессиональным союзом, третьим лицам. Такое право мо</w:t>
      </w:r>
      <w:r w:rsidR="004F005C" w:rsidRPr="00193B28">
        <w:rPr>
          <w:rFonts w:ascii="Times New Roman" w:hAnsi="Times New Roman" w:cs="Times New Roman"/>
          <w:sz w:val="28"/>
          <w:szCs w:val="32"/>
        </w:rPr>
        <w:t>жет быть реализовано один раз в </w:t>
      </w:r>
      <w:r w:rsidR="00246111" w:rsidRPr="00193B28">
        <w:rPr>
          <w:rFonts w:ascii="Times New Roman" w:hAnsi="Times New Roman" w:cs="Times New Roman"/>
          <w:sz w:val="28"/>
          <w:szCs w:val="32"/>
        </w:rPr>
        <w:t>календарный год, а получение соответствующей информации осуществляется бесплатно;</w:t>
      </w:r>
    </w:p>
    <w:p w14:paraId="1A87D6C5" w14:textId="77777777" w:rsidR="00246111" w:rsidRPr="00193B28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6</w:t>
      </w:r>
      <w:r w:rsidR="00246111" w:rsidRPr="00193B28">
        <w:rPr>
          <w:rFonts w:ascii="Times New Roman" w:hAnsi="Times New Roman" w:cs="Times New Roman"/>
          <w:sz w:val="28"/>
          <w:szCs w:val="32"/>
        </w:rPr>
        <w:t xml:space="preserve">.5. требовать от профессионального </w:t>
      </w:r>
      <w:proofErr w:type="spellStart"/>
      <w:r w:rsidR="00246111" w:rsidRPr="00193B28">
        <w:rPr>
          <w:rFonts w:ascii="Times New Roman" w:hAnsi="Times New Roman" w:cs="Times New Roman"/>
          <w:sz w:val="28"/>
          <w:szCs w:val="32"/>
        </w:rPr>
        <w:t>союзабесплатного</w:t>
      </w:r>
      <w:proofErr w:type="spellEnd"/>
      <w:r w:rsidR="00246111" w:rsidRPr="00193B28">
        <w:rPr>
          <w:rFonts w:ascii="Times New Roman" w:hAnsi="Times New Roman" w:cs="Times New Roman"/>
          <w:sz w:val="28"/>
          <w:szCs w:val="32"/>
        </w:rPr>
        <w:t xml:space="preserve">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684714C9" w14:textId="77777777" w:rsidR="00246111" w:rsidRPr="00193B28" w:rsidRDefault="000B3FD4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lastRenderedPageBreak/>
        <w:t>6</w:t>
      </w:r>
      <w:r w:rsidR="00246111" w:rsidRPr="00193B28">
        <w:rPr>
          <w:rFonts w:ascii="Times New Roman" w:hAnsi="Times New Roman" w:cs="Times New Roman"/>
          <w:sz w:val="28"/>
          <w:szCs w:val="32"/>
        </w:rPr>
        <w:t>.6. обжаловать действия (бездействие) и решения профессионального союза,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09F55F54" w14:textId="77777777" w:rsidR="00246111" w:rsidRPr="00193B28" w:rsidRDefault="004F005C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7</w:t>
      </w:r>
      <w:r w:rsidR="00246111" w:rsidRPr="00193B28">
        <w:rPr>
          <w:rFonts w:ascii="Times New Roman" w:hAnsi="Times New Roman" w:cs="Times New Roman"/>
          <w:sz w:val="28"/>
          <w:szCs w:val="32"/>
        </w:rPr>
        <w:t xml:space="preserve">. Для реализации своих прав, связанных с обработкой персональных данных, субъект персональных данных подает в профессиональный </w:t>
      </w:r>
      <w:proofErr w:type="spellStart"/>
      <w:r w:rsidR="00246111" w:rsidRPr="00193B28">
        <w:rPr>
          <w:rFonts w:ascii="Times New Roman" w:hAnsi="Times New Roman" w:cs="Times New Roman"/>
          <w:sz w:val="28"/>
          <w:szCs w:val="32"/>
        </w:rPr>
        <w:t>союззаявление</w:t>
      </w:r>
      <w:proofErr w:type="spellEnd"/>
      <w:r w:rsidR="00246111" w:rsidRPr="00193B28">
        <w:rPr>
          <w:rFonts w:ascii="Times New Roman" w:hAnsi="Times New Roman" w:cs="Times New Roman"/>
          <w:sz w:val="28"/>
          <w:szCs w:val="32"/>
        </w:rPr>
        <w:t xml:space="preserve">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соответственно по почтовому адресу или адресу в сети Интернет, указанным в части пятой пункта 1настоящего Постановления. Такое заявление должно содержать:</w:t>
      </w:r>
    </w:p>
    <w:p w14:paraId="2556DA1B" w14:textId="77777777" w:rsidR="00246111" w:rsidRPr="00193B28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0FFA0751" w14:textId="77777777" w:rsidR="00246111" w:rsidRPr="00193B28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дату рождения субъекта персональных данных;</w:t>
      </w:r>
    </w:p>
    <w:p w14:paraId="05F7692C" w14:textId="77777777" w:rsidR="00246111" w:rsidRPr="00193B28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изложение сути требований субъекта персональных данных;</w:t>
      </w:r>
    </w:p>
    <w:p w14:paraId="7F8A800B" w14:textId="77777777" w:rsidR="00246111" w:rsidRPr="00193B28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7F5F15A3" w14:textId="77777777" w:rsidR="00246111" w:rsidRPr="00193B28" w:rsidRDefault="00246111" w:rsidP="00246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личную подпись (для заявления в письменной форме) субъекта персональных данных.</w:t>
      </w:r>
    </w:p>
    <w:p w14:paraId="7DCE00ED" w14:textId="77777777" w:rsidR="00246111" w:rsidRPr="00193B28" w:rsidRDefault="004F005C" w:rsidP="00246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93B28">
        <w:rPr>
          <w:rFonts w:ascii="Times New Roman" w:hAnsi="Times New Roman" w:cs="Times New Roman"/>
          <w:sz w:val="28"/>
          <w:szCs w:val="32"/>
        </w:rPr>
        <w:t>8</w:t>
      </w:r>
      <w:r w:rsidR="00246111" w:rsidRPr="00193B28">
        <w:rPr>
          <w:rFonts w:ascii="Times New Roman" w:hAnsi="Times New Roman" w:cs="Times New Roman"/>
          <w:sz w:val="28"/>
          <w:szCs w:val="32"/>
        </w:rPr>
        <w:t>. 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профессиональном союзе, направив сообщение на электронный адрес.</w:t>
      </w:r>
    </w:p>
    <w:p w14:paraId="630687E5" w14:textId="77777777" w:rsidR="000B3FD4" w:rsidRPr="00193B28" w:rsidRDefault="000B3FD4">
      <w:pPr>
        <w:rPr>
          <w:sz w:val="20"/>
        </w:rPr>
      </w:pPr>
    </w:p>
    <w:sectPr w:rsidR="000B3FD4" w:rsidRPr="00193B28" w:rsidSect="004F005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FFF9C" w14:textId="77777777" w:rsidR="00901278" w:rsidRDefault="00901278" w:rsidP="004F005C">
      <w:pPr>
        <w:spacing w:after="0" w:line="240" w:lineRule="auto"/>
      </w:pPr>
      <w:r>
        <w:separator/>
      </w:r>
    </w:p>
  </w:endnote>
  <w:endnote w:type="continuationSeparator" w:id="0">
    <w:p w14:paraId="5004D1FD" w14:textId="77777777" w:rsidR="00901278" w:rsidRDefault="00901278" w:rsidP="004F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92E7A" w14:textId="77777777" w:rsidR="00901278" w:rsidRDefault="00901278" w:rsidP="004F005C">
      <w:pPr>
        <w:spacing w:after="0" w:line="240" w:lineRule="auto"/>
      </w:pPr>
      <w:r>
        <w:separator/>
      </w:r>
    </w:p>
  </w:footnote>
  <w:footnote w:type="continuationSeparator" w:id="0">
    <w:p w14:paraId="275140EF" w14:textId="77777777" w:rsidR="00901278" w:rsidRDefault="00901278" w:rsidP="004F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8861"/>
      <w:docPartObj>
        <w:docPartGallery w:val="Page Numbers (Top of Page)"/>
        <w:docPartUnique/>
      </w:docPartObj>
    </w:sdtPr>
    <w:sdtEndPr/>
    <w:sdtContent>
      <w:p w14:paraId="467CE2E4" w14:textId="77777777" w:rsidR="004F005C" w:rsidRDefault="00684AFF">
        <w:pPr>
          <w:pStyle w:val="a7"/>
          <w:jc w:val="center"/>
        </w:pPr>
        <w:r>
          <w:rPr>
            <w:noProof/>
          </w:rPr>
          <w:fldChar w:fldCharType="begin"/>
        </w:r>
        <w:r w:rsidR="00364DA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286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0192230" w14:textId="77777777" w:rsidR="004F005C" w:rsidRDefault="004F00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11"/>
    <w:rsid w:val="0005454A"/>
    <w:rsid w:val="00057746"/>
    <w:rsid w:val="000B3FD4"/>
    <w:rsid w:val="000B5DBF"/>
    <w:rsid w:val="00193B28"/>
    <w:rsid w:val="00246111"/>
    <w:rsid w:val="00364DAB"/>
    <w:rsid w:val="00380377"/>
    <w:rsid w:val="004E7FE4"/>
    <w:rsid w:val="004F005C"/>
    <w:rsid w:val="00684AFF"/>
    <w:rsid w:val="00757204"/>
    <w:rsid w:val="0082215C"/>
    <w:rsid w:val="00901278"/>
    <w:rsid w:val="00A22867"/>
    <w:rsid w:val="00A376B3"/>
    <w:rsid w:val="00C47BFE"/>
    <w:rsid w:val="00D3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A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1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111"/>
    <w:rPr>
      <w:color w:val="0000FF" w:themeColor="hyperlink"/>
      <w:u w:val="single"/>
    </w:rPr>
  </w:style>
  <w:style w:type="paragraph" w:styleId="a4">
    <w:name w:val="No Spacing"/>
    <w:uiPriority w:val="1"/>
    <w:qFormat/>
    <w:rsid w:val="002461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6111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24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5C"/>
  </w:style>
  <w:style w:type="paragraph" w:styleId="a9">
    <w:name w:val="footer"/>
    <w:basedOn w:val="a"/>
    <w:link w:val="aa"/>
    <w:uiPriority w:val="99"/>
    <w:unhideWhenUsed/>
    <w:rsid w:val="004F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5C"/>
  </w:style>
  <w:style w:type="paragraph" w:styleId="ab">
    <w:name w:val="Balloon Text"/>
    <w:basedOn w:val="a"/>
    <w:link w:val="ac"/>
    <w:uiPriority w:val="99"/>
    <w:semiHidden/>
    <w:unhideWhenUsed/>
    <w:rsid w:val="0036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4D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1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111"/>
    <w:rPr>
      <w:color w:val="0000FF" w:themeColor="hyperlink"/>
      <w:u w:val="single"/>
    </w:rPr>
  </w:style>
  <w:style w:type="paragraph" w:styleId="a4">
    <w:name w:val="No Spacing"/>
    <w:uiPriority w:val="1"/>
    <w:qFormat/>
    <w:rsid w:val="0024611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6111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24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5C"/>
  </w:style>
  <w:style w:type="paragraph" w:styleId="a9">
    <w:name w:val="footer"/>
    <w:basedOn w:val="a"/>
    <w:link w:val="aa"/>
    <w:uiPriority w:val="99"/>
    <w:unhideWhenUsed/>
    <w:rsid w:val="004F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5C"/>
  </w:style>
  <w:style w:type="paragraph" w:styleId="ab">
    <w:name w:val="Balloon Text"/>
    <w:basedOn w:val="a"/>
    <w:link w:val="ac"/>
    <w:uiPriority w:val="99"/>
    <w:semiHidden/>
    <w:unhideWhenUsed/>
    <w:rsid w:val="00364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4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2</cp:revision>
  <cp:lastPrinted>2022-05-13T09:36:00Z</cp:lastPrinted>
  <dcterms:created xsi:type="dcterms:W3CDTF">2022-05-16T09:17:00Z</dcterms:created>
  <dcterms:modified xsi:type="dcterms:W3CDTF">2022-05-16T09:17:00Z</dcterms:modified>
</cp:coreProperties>
</file>